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E3" w:rsidRDefault="003E38E3" w:rsidP="003E38E3">
      <w:pPr>
        <w:pStyle w:val="SemEspaamento"/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2B595C" w:rsidRPr="00CB022F" w:rsidTr="00912C5C">
        <w:trPr>
          <w:tblHeader/>
        </w:trPr>
        <w:tc>
          <w:tcPr>
            <w:tcW w:w="942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pct20" w:color="auto" w:fill="auto"/>
          </w:tcPr>
          <w:p w:rsidR="002B595C" w:rsidRPr="00272E33" w:rsidRDefault="002B595C" w:rsidP="00912C5C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E33">
              <w:rPr>
                <w:rFonts w:ascii="Arial" w:eastAsia="Arial Unicode MS" w:hAnsi="Arial" w:cs="Arial"/>
                <w:sz w:val="20"/>
              </w:rPr>
              <w:t>DADOS DO SERVIDOR</w:t>
            </w:r>
          </w:p>
        </w:tc>
      </w:tr>
    </w:tbl>
    <w:p w:rsidR="002B595C" w:rsidRDefault="002B595C" w:rsidP="002B595C">
      <w:pPr>
        <w:spacing w:after="0" w:line="240" w:lineRule="auto"/>
      </w:pPr>
    </w:p>
    <w:tbl>
      <w:tblPr>
        <w:tblW w:w="9436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8"/>
        <w:gridCol w:w="5038"/>
      </w:tblGrid>
      <w:tr w:rsidR="002B595C" w:rsidRPr="00CB022F" w:rsidTr="00912C5C">
        <w:trPr>
          <w:tblHeader/>
        </w:trPr>
        <w:tc>
          <w:tcPr>
            <w:tcW w:w="9425" w:type="dxa"/>
            <w:gridSpan w:val="2"/>
            <w:shd w:val="clear" w:color="auto" w:fill="D9D9D9"/>
          </w:tcPr>
          <w:p w:rsidR="002B595C" w:rsidRPr="00CB022F" w:rsidRDefault="002B595C" w:rsidP="002B595C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1</w:t>
            </w:r>
            <w:r w:rsidRPr="00CB022F">
              <w:rPr>
                <w:rFonts w:ascii="Arial" w:eastAsia="Arial Unicode MS" w:hAnsi="Arial" w:cs="Arial"/>
                <w:sz w:val="20"/>
              </w:rPr>
              <w:t xml:space="preserve">. </w:t>
            </w:r>
            <w:r>
              <w:rPr>
                <w:rFonts w:ascii="Arial" w:eastAsia="Arial Unicode MS" w:hAnsi="Arial" w:cs="Arial"/>
                <w:sz w:val="20"/>
              </w:rPr>
              <w:t>IDENTIFICAÇÃO</w:t>
            </w:r>
          </w:p>
        </w:tc>
      </w:tr>
      <w:tr w:rsidR="002B595C" w:rsidRPr="0038515C" w:rsidTr="00912C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36" w:type="dxa"/>
            <w:gridSpan w:val="2"/>
            <w:shd w:val="clear" w:color="auto" w:fill="auto"/>
          </w:tcPr>
          <w:p w:rsidR="002B595C" w:rsidRPr="0038515C" w:rsidRDefault="002B595C" w:rsidP="00A24A7F">
            <w:pPr>
              <w:snapToGrid w:val="0"/>
              <w:jc w:val="both"/>
              <w:rPr>
                <w:rFonts w:ascii="Arial" w:eastAsia="Arial Unicode MS" w:hAnsi="Arial" w:cs="Arial"/>
                <w:sz w:val="20"/>
              </w:rPr>
            </w:pPr>
            <w:r w:rsidRPr="0038515C">
              <w:rPr>
                <w:rFonts w:ascii="Arial" w:eastAsia="Arial Unicode MS" w:hAnsi="Arial" w:cs="Arial"/>
                <w:sz w:val="20"/>
              </w:rPr>
              <w:t>Nome: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2B595C" w:rsidRPr="0038515C" w:rsidTr="00912C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B595C" w:rsidRPr="0038515C" w:rsidRDefault="002B595C" w:rsidP="00A24A7F">
            <w:pPr>
              <w:snapToGrid w:val="0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SIAPE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B595C" w:rsidRPr="0038515C" w:rsidRDefault="002B595C" w:rsidP="00A24A7F">
            <w:pPr>
              <w:snapToGrid w:val="0"/>
              <w:jc w:val="both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Cargo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2B595C" w:rsidRPr="0038515C" w:rsidTr="00912C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00" w:type="dxa"/>
            <w:shd w:val="clear" w:color="auto" w:fill="auto"/>
          </w:tcPr>
          <w:p w:rsidR="002B595C" w:rsidRPr="0038515C" w:rsidRDefault="002B595C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Lotação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2B595C" w:rsidRPr="0038515C" w:rsidRDefault="002B595C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Unidade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2B595C" w:rsidRPr="0038515C" w:rsidTr="00912C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00" w:type="dxa"/>
            <w:shd w:val="clear" w:color="auto" w:fill="auto"/>
          </w:tcPr>
          <w:p w:rsidR="002B595C" w:rsidRPr="0038515C" w:rsidRDefault="002B595C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Área d</w:t>
            </w:r>
            <w:r w:rsidRPr="0038515C">
              <w:rPr>
                <w:rFonts w:ascii="Arial" w:eastAsia="Arial Unicode MS" w:hAnsi="Arial" w:cs="Arial"/>
                <w:sz w:val="20"/>
              </w:rPr>
              <w:t>e</w:t>
            </w:r>
            <w:r>
              <w:rPr>
                <w:rFonts w:ascii="Arial" w:eastAsia="Arial Unicode MS" w:hAnsi="Arial" w:cs="Arial"/>
                <w:sz w:val="20"/>
              </w:rPr>
              <w:t xml:space="preserve"> atuação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2B595C" w:rsidRPr="0038515C" w:rsidRDefault="002B595C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Função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2B595C" w:rsidRPr="0038515C" w:rsidTr="002B59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shd w:val="clear" w:color="auto" w:fill="auto"/>
          </w:tcPr>
          <w:p w:rsidR="002B595C" w:rsidRDefault="002B595C" w:rsidP="00912C5C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Apresenta necessidades especiais</w:t>
            </w:r>
            <w:r w:rsidRPr="0038515C">
              <w:rPr>
                <w:rFonts w:ascii="Arial" w:eastAsia="Arial Unicode MS" w:hAnsi="Arial" w:cs="Arial"/>
                <w:sz w:val="20"/>
              </w:rPr>
              <w:t>:</w:t>
            </w:r>
          </w:p>
          <w:p w:rsidR="002B595C" w:rsidRPr="0038515C" w:rsidRDefault="002B595C" w:rsidP="00A24A7F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</w:rPr>
            </w:pPr>
            <w:proofErr w:type="gramStart"/>
            <w:r w:rsidRPr="0038515C">
              <w:rPr>
                <w:rFonts w:ascii="Arial" w:eastAsia="Arial Unicode MS" w:hAnsi="Arial" w:cs="Arial"/>
                <w:sz w:val="20"/>
              </w:rPr>
              <w:t xml:space="preserve">(   </w:t>
            </w:r>
            <w:proofErr w:type="gramEnd"/>
            <w:r w:rsidRPr="0038515C">
              <w:rPr>
                <w:rFonts w:ascii="Arial" w:eastAsia="Arial Unicode MS" w:hAnsi="Arial" w:cs="Arial"/>
                <w:sz w:val="20"/>
              </w:rPr>
              <w:t xml:space="preserve">) </w:t>
            </w:r>
            <w:r>
              <w:rPr>
                <w:rFonts w:ascii="Arial" w:eastAsia="Arial Unicode MS" w:hAnsi="Arial" w:cs="Arial"/>
                <w:sz w:val="20"/>
              </w:rPr>
              <w:t xml:space="preserve">Não                      </w:t>
            </w:r>
            <w:r w:rsidR="004800A8">
              <w:rPr>
                <w:rFonts w:ascii="Arial" w:eastAsia="Arial Unicode MS" w:hAnsi="Arial" w:cs="Arial"/>
                <w:sz w:val="20"/>
              </w:rPr>
              <w:t>(</w:t>
            </w:r>
            <w:r w:rsidRPr="0038515C">
              <w:rPr>
                <w:rFonts w:ascii="Arial" w:eastAsia="Arial Unicode MS" w:hAnsi="Arial" w:cs="Arial"/>
                <w:sz w:val="20"/>
              </w:rPr>
              <w:t xml:space="preserve">) </w:t>
            </w:r>
            <w:r>
              <w:rPr>
                <w:rFonts w:ascii="Arial" w:eastAsia="Arial Unicode MS" w:hAnsi="Arial" w:cs="Arial"/>
                <w:sz w:val="20"/>
              </w:rPr>
              <w:t xml:space="preserve">Sim </w:t>
            </w:r>
            <w:r w:rsidRPr="003A612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(especificar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 xml:space="preserve"> ao lado</w:t>
            </w:r>
            <w:r w:rsidRPr="003A612F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eastAsia="Arial Unicode MS" w:hAnsi="Arial" w:cs="Arial"/>
                <w:sz w:val="20"/>
              </w:rPr>
              <w:t xml:space="preserve">  </w:t>
            </w:r>
          </w:p>
        </w:tc>
        <w:tc>
          <w:tcPr>
            <w:tcW w:w="5041" w:type="dxa"/>
            <w:shd w:val="clear" w:color="auto" w:fill="auto"/>
          </w:tcPr>
          <w:p w:rsidR="002B595C" w:rsidRPr="00C60465" w:rsidRDefault="002B595C" w:rsidP="00912C5C">
            <w:pPr>
              <w:snapToGrid w:val="0"/>
              <w:spacing w:line="360" w:lineRule="auto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2B595C" w:rsidRPr="0038515C" w:rsidTr="00912C5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9"/>
        </w:trPr>
        <w:tc>
          <w:tcPr>
            <w:tcW w:w="4400" w:type="dxa"/>
            <w:shd w:val="clear" w:color="auto" w:fill="auto"/>
          </w:tcPr>
          <w:p w:rsidR="002B595C" w:rsidRPr="0038515C" w:rsidRDefault="002B595C" w:rsidP="00A24A7F">
            <w:pPr>
              <w:tabs>
                <w:tab w:val="left" w:pos="1710"/>
              </w:tabs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Chefia: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5036" w:type="dxa"/>
            <w:shd w:val="clear" w:color="auto" w:fill="auto"/>
          </w:tcPr>
          <w:p w:rsidR="002B595C" w:rsidRPr="0038515C" w:rsidRDefault="002B595C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Função:</w:t>
            </w:r>
            <w:r w:rsidR="004800A8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</w:tbl>
    <w:p w:rsidR="002B595C" w:rsidRDefault="002B595C" w:rsidP="002B595C">
      <w:pPr>
        <w:pStyle w:val="SemEspaamento"/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FB6478" w:rsidRPr="00272E33" w:rsidTr="00272E33">
        <w:trPr>
          <w:tblHeader/>
        </w:trPr>
        <w:tc>
          <w:tcPr>
            <w:tcW w:w="9425" w:type="dxa"/>
            <w:shd w:val="clear" w:color="auto" w:fill="D9D9D9"/>
          </w:tcPr>
          <w:p w:rsidR="00FB6478" w:rsidRPr="00272E33" w:rsidRDefault="00FB6478" w:rsidP="00272E33">
            <w:pPr>
              <w:pStyle w:val="Contedodatabela"/>
              <w:snapToGrid w:val="0"/>
              <w:jc w:val="center"/>
              <w:rPr>
                <w:rFonts w:ascii="Arial" w:eastAsia="Arial Unicode MS" w:hAnsi="Arial" w:cs="Arial"/>
                <w:sz w:val="20"/>
              </w:rPr>
            </w:pPr>
            <w:r w:rsidRPr="00272E33">
              <w:rPr>
                <w:rFonts w:ascii="Arial" w:eastAsia="Arial Unicode MS" w:hAnsi="Arial" w:cs="Arial"/>
                <w:sz w:val="20"/>
              </w:rPr>
              <w:t>DADOS DO EVENTO DE CAPACITAÇÃO</w:t>
            </w:r>
          </w:p>
        </w:tc>
      </w:tr>
    </w:tbl>
    <w:p w:rsidR="00272E33" w:rsidRDefault="00272E33" w:rsidP="00FB6478">
      <w:pPr>
        <w:spacing w:after="0" w:line="240" w:lineRule="auto"/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2A57A9" w:rsidRPr="00CB022F" w:rsidTr="000575EF">
        <w:trPr>
          <w:tblHeader/>
        </w:trPr>
        <w:tc>
          <w:tcPr>
            <w:tcW w:w="9425" w:type="dxa"/>
            <w:shd w:val="clear" w:color="auto" w:fill="D9D9D9"/>
          </w:tcPr>
          <w:p w:rsidR="002A57A9" w:rsidRPr="00CB022F" w:rsidRDefault="002B595C" w:rsidP="00FB6478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2</w:t>
            </w:r>
            <w:r w:rsidR="002A57A9" w:rsidRPr="00CB022F">
              <w:rPr>
                <w:rFonts w:ascii="Arial" w:eastAsia="Arial Unicode MS" w:hAnsi="Arial" w:cs="Arial"/>
                <w:sz w:val="20"/>
              </w:rPr>
              <w:t xml:space="preserve">. </w:t>
            </w:r>
            <w:r w:rsidR="00FB6478">
              <w:rPr>
                <w:rFonts w:ascii="Arial" w:eastAsia="Arial Unicode MS" w:hAnsi="Arial" w:cs="Arial"/>
                <w:sz w:val="20"/>
              </w:rPr>
              <w:t>TÍTULO</w:t>
            </w:r>
          </w:p>
        </w:tc>
      </w:tr>
      <w:tr w:rsidR="002A57A9" w:rsidRPr="00CB022F" w:rsidTr="000575EF">
        <w:trPr>
          <w:tblHeader/>
        </w:trPr>
        <w:tc>
          <w:tcPr>
            <w:tcW w:w="9425" w:type="dxa"/>
            <w:shd w:val="clear" w:color="auto" w:fill="auto"/>
          </w:tcPr>
          <w:p w:rsidR="002A57A9" w:rsidRPr="000D33B9" w:rsidRDefault="000D33B9" w:rsidP="000575EF">
            <w:pPr>
              <w:pStyle w:val="Contedodatabela"/>
              <w:snapToGrid w:val="0"/>
              <w:rPr>
                <w:rFonts w:ascii="Arial" w:hAnsi="Arial" w:cs="Arial"/>
                <w:szCs w:val="24"/>
              </w:rPr>
            </w:pPr>
            <w:r w:rsidRPr="000D33B9">
              <w:rPr>
                <w:rFonts w:ascii="Arial" w:hAnsi="Arial" w:cs="Arial"/>
                <w:szCs w:val="24"/>
              </w:rPr>
              <w:t>Curso de Noções do Sistema de Patentes</w:t>
            </w:r>
          </w:p>
        </w:tc>
      </w:tr>
    </w:tbl>
    <w:p w:rsidR="003A612F" w:rsidRDefault="003A612F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2195"/>
      </w:tblGrid>
      <w:tr w:rsidR="002B595C" w:rsidRPr="00CB022F" w:rsidTr="002B595C">
        <w:trPr>
          <w:tblHeader/>
        </w:trPr>
        <w:tc>
          <w:tcPr>
            <w:tcW w:w="7230" w:type="dxa"/>
            <w:shd w:val="clear" w:color="auto" w:fill="D9D9D9"/>
          </w:tcPr>
          <w:p w:rsidR="002B595C" w:rsidRPr="00CB022F" w:rsidRDefault="002B595C" w:rsidP="004958E2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ENTIDADE </w:t>
            </w:r>
            <w:r w:rsidRPr="002B595C">
              <w:rPr>
                <w:rFonts w:ascii="Arial" w:hAnsi="Arial" w:cs="Arial"/>
                <w:sz w:val="20"/>
                <w:vertAlign w:val="superscript"/>
              </w:rPr>
              <w:t>(empresa ou instituição que ministra o curso ou evento)</w:t>
            </w:r>
          </w:p>
        </w:tc>
        <w:tc>
          <w:tcPr>
            <w:tcW w:w="2195" w:type="dxa"/>
            <w:shd w:val="clear" w:color="auto" w:fill="D9D9D9"/>
          </w:tcPr>
          <w:p w:rsidR="002B595C" w:rsidRPr="00CB022F" w:rsidRDefault="002B595C" w:rsidP="004958E2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4</w:t>
            </w:r>
            <w:r w:rsidRPr="00CB022F">
              <w:rPr>
                <w:rFonts w:ascii="Arial" w:eastAsia="Arial Unicode MS" w:hAnsi="Arial" w:cs="Arial"/>
                <w:bCs/>
                <w:sz w:val="20"/>
              </w:rPr>
              <w:t>. CARGA HORÁRIA</w:t>
            </w:r>
          </w:p>
        </w:tc>
      </w:tr>
      <w:tr w:rsidR="002B595C" w:rsidRPr="00CB022F" w:rsidTr="002B595C">
        <w:trPr>
          <w:tblHeader/>
        </w:trPr>
        <w:tc>
          <w:tcPr>
            <w:tcW w:w="7230" w:type="dxa"/>
            <w:shd w:val="clear" w:color="auto" w:fill="auto"/>
          </w:tcPr>
          <w:p w:rsidR="002B595C" w:rsidRPr="000D33B9" w:rsidRDefault="000D33B9" w:rsidP="000D33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33B9">
              <w:rPr>
                <w:rFonts w:ascii="Arial" w:hAnsi="Arial" w:cs="Arial"/>
                <w:sz w:val="24"/>
                <w:szCs w:val="24"/>
              </w:rPr>
              <w:t>Instituto Nacional da Propriedade Industrial - INPI</w:t>
            </w:r>
          </w:p>
        </w:tc>
        <w:tc>
          <w:tcPr>
            <w:tcW w:w="2195" w:type="dxa"/>
            <w:shd w:val="clear" w:color="auto" w:fill="auto"/>
          </w:tcPr>
          <w:p w:rsidR="002B595C" w:rsidRPr="004800A8" w:rsidRDefault="00E2070F" w:rsidP="004958E2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  <w:bookmarkStart w:id="0" w:name="_GoBack"/>
            <w:bookmarkEnd w:id="0"/>
            <w:r w:rsidR="000D33B9">
              <w:rPr>
                <w:rFonts w:ascii="Arial" w:hAnsi="Arial" w:cs="Arial"/>
                <w:b/>
                <w:sz w:val="20"/>
              </w:rPr>
              <w:t>h</w:t>
            </w:r>
          </w:p>
        </w:tc>
      </w:tr>
    </w:tbl>
    <w:p w:rsidR="003A612F" w:rsidRDefault="003A612F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FB6478" w:rsidRPr="00CB022F" w:rsidTr="000575EF">
        <w:trPr>
          <w:tblHeader/>
        </w:trPr>
        <w:tc>
          <w:tcPr>
            <w:tcW w:w="9425" w:type="dxa"/>
            <w:shd w:val="clear" w:color="auto" w:fill="D9D9D9"/>
          </w:tcPr>
          <w:p w:rsidR="00FB6478" w:rsidRPr="00CB022F" w:rsidRDefault="002B595C" w:rsidP="00FB6478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5</w:t>
            </w:r>
            <w:r w:rsidR="00FB6478" w:rsidRPr="00CB022F">
              <w:rPr>
                <w:rFonts w:ascii="Arial" w:eastAsia="Arial Unicode MS" w:hAnsi="Arial" w:cs="Arial"/>
                <w:bCs/>
                <w:sz w:val="20"/>
              </w:rPr>
              <w:t xml:space="preserve">. </w:t>
            </w:r>
            <w:r w:rsidR="00FB6478">
              <w:rPr>
                <w:rFonts w:ascii="Arial" w:eastAsia="Arial Unicode MS" w:hAnsi="Arial" w:cs="Arial"/>
                <w:bCs/>
                <w:sz w:val="20"/>
              </w:rPr>
              <w:t>LOCAL DE REALIZAÇÃO</w:t>
            </w:r>
          </w:p>
        </w:tc>
      </w:tr>
      <w:tr w:rsidR="00FB6478" w:rsidRPr="00CB022F" w:rsidTr="000575EF">
        <w:trPr>
          <w:tblHeader/>
        </w:trPr>
        <w:tc>
          <w:tcPr>
            <w:tcW w:w="9425" w:type="dxa"/>
            <w:shd w:val="clear" w:color="auto" w:fill="auto"/>
          </w:tcPr>
          <w:p w:rsidR="00FB6478" w:rsidRPr="004800A8" w:rsidRDefault="000D33B9" w:rsidP="000575EF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</w:rPr>
            </w:pPr>
            <w:r w:rsidRPr="00750A79">
              <w:rPr>
                <w:rFonts w:ascii="Arial" w:hAnsi="Arial" w:cs="Arial"/>
                <w:sz w:val="28"/>
                <w:szCs w:val="28"/>
              </w:rPr>
              <w:t xml:space="preserve">Instituto Federal do </w:t>
            </w:r>
            <w:r>
              <w:rPr>
                <w:rFonts w:ascii="Arial" w:hAnsi="Arial" w:cs="Arial"/>
                <w:sz w:val="28"/>
                <w:szCs w:val="28"/>
              </w:rPr>
              <w:t>Mato Grosso do Sul</w:t>
            </w:r>
          </w:p>
        </w:tc>
      </w:tr>
    </w:tbl>
    <w:p w:rsidR="00FB6478" w:rsidRDefault="00FB6478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2A57A9" w:rsidRPr="00CB022F" w:rsidTr="000575EF">
        <w:trPr>
          <w:tblHeader/>
        </w:trPr>
        <w:tc>
          <w:tcPr>
            <w:tcW w:w="9425" w:type="dxa"/>
            <w:shd w:val="clear" w:color="auto" w:fill="D9D9D9"/>
          </w:tcPr>
          <w:p w:rsidR="002A57A9" w:rsidRPr="00CB022F" w:rsidRDefault="002B595C" w:rsidP="000575EF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6</w:t>
            </w:r>
            <w:r w:rsidR="002A57A9" w:rsidRPr="00CB022F">
              <w:rPr>
                <w:rFonts w:ascii="Arial" w:eastAsia="Arial Unicode MS" w:hAnsi="Arial" w:cs="Arial"/>
                <w:bCs/>
                <w:sz w:val="20"/>
              </w:rPr>
              <w:t xml:space="preserve">. </w:t>
            </w:r>
            <w:r w:rsidR="003A612F" w:rsidRPr="00CB022F">
              <w:rPr>
                <w:rFonts w:ascii="Arial" w:eastAsia="Arial Unicode MS" w:hAnsi="Arial" w:cs="Arial"/>
                <w:bCs/>
                <w:sz w:val="20"/>
              </w:rPr>
              <w:t>PERÍODO DE REALIZAÇÃO</w:t>
            </w:r>
          </w:p>
        </w:tc>
      </w:tr>
      <w:tr w:rsidR="002A57A9" w:rsidRPr="00CB022F" w:rsidTr="000575EF">
        <w:trPr>
          <w:tblHeader/>
        </w:trPr>
        <w:tc>
          <w:tcPr>
            <w:tcW w:w="9425" w:type="dxa"/>
            <w:shd w:val="clear" w:color="auto" w:fill="auto"/>
          </w:tcPr>
          <w:p w:rsidR="002A57A9" w:rsidRPr="004800A8" w:rsidRDefault="00BE7DC7" w:rsidP="000D33B9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 </w:t>
            </w:r>
            <w:r w:rsidR="000D33B9">
              <w:rPr>
                <w:rFonts w:ascii="Arial" w:hAnsi="Arial" w:cs="Arial"/>
                <w:b/>
                <w:sz w:val="20"/>
              </w:rPr>
              <w:t>15</w:t>
            </w:r>
            <w:r>
              <w:rPr>
                <w:rFonts w:ascii="Arial" w:hAnsi="Arial" w:cs="Arial"/>
                <w:b/>
                <w:sz w:val="20"/>
              </w:rPr>
              <w:t xml:space="preserve"> a </w:t>
            </w:r>
            <w:r w:rsidR="000D33B9">
              <w:rPr>
                <w:rFonts w:ascii="Arial" w:hAnsi="Arial" w:cs="Arial"/>
                <w:b/>
                <w:sz w:val="20"/>
              </w:rPr>
              <w:t>16</w:t>
            </w:r>
            <w:r>
              <w:rPr>
                <w:rFonts w:ascii="Arial" w:hAnsi="Arial" w:cs="Arial"/>
                <w:b/>
                <w:sz w:val="20"/>
              </w:rPr>
              <w:t xml:space="preserve"> de Junho de 2016</w:t>
            </w:r>
          </w:p>
        </w:tc>
      </w:tr>
    </w:tbl>
    <w:p w:rsidR="002A57A9" w:rsidRPr="00CB022F" w:rsidRDefault="002A57A9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2A57A9" w:rsidRPr="00CB022F" w:rsidTr="000575EF">
        <w:trPr>
          <w:tblHeader/>
        </w:trPr>
        <w:tc>
          <w:tcPr>
            <w:tcW w:w="9425" w:type="dxa"/>
            <w:shd w:val="clear" w:color="auto" w:fill="D9D9D9"/>
          </w:tcPr>
          <w:p w:rsidR="002A57A9" w:rsidRPr="00CB022F" w:rsidRDefault="002B595C" w:rsidP="003A612F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7</w:t>
            </w:r>
            <w:r w:rsidR="002A57A9" w:rsidRPr="00CB022F">
              <w:rPr>
                <w:rFonts w:ascii="Arial" w:eastAsia="Arial Unicode MS" w:hAnsi="Arial" w:cs="Arial"/>
                <w:bCs/>
                <w:sz w:val="20"/>
              </w:rPr>
              <w:t xml:space="preserve">. </w:t>
            </w:r>
            <w:r w:rsidR="003A612F">
              <w:rPr>
                <w:rFonts w:ascii="Arial" w:eastAsia="Arial Unicode MS" w:hAnsi="Arial" w:cs="Arial"/>
                <w:bCs/>
                <w:sz w:val="20"/>
              </w:rPr>
              <w:t>HORÁRIO</w:t>
            </w:r>
          </w:p>
        </w:tc>
      </w:tr>
      <w:tr w:rsidR="002A57A9" w:rsidRPr="00CB022F" w:rsidTr="004800A8">
        <w:trPr>
          <w:trHeight w:val="80"/>
          <w:tblHeader/>
        </w:trPr>
        <w:tc>
          <w:tcPr>
            <w:tcW w:w="9425" w:type="dxa"/>
            <w:shd w:val="clear" w:color="auto" w:fill="auto"/>
          </w:tcPr>
          <w:p w:rsidR="002A57A9" w:rsidRPr="004800A8" w:rsidRDefault="000D33B9" w:rsidP="000575EF">
            <w:pPr>
              <w:pStyle w:val="Contedodatabela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08h às 12h – 13h às 18h</w:t>
            </w:r>
          </w:p>
        </w:tc>
      </w:tr>
    </w:tbl>
    <w:p w:rsidR="00FB6478" w:rsidRDefault="00FB6478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98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9"/>
        <w:gridCol w:w="2690"/>
        <w:gridCol w:w="2402"/>
        <w:gridCol w:w="2552"/>
        <w:gridCol w:w="15"/>
      </w:tblGrid>
      <w:tr w:rsidR="00FB6478" w:rsidRPr="00CB022F" w:rsidTr="003B7438">
        <w:trPr>
          <w:tblHeader/>
        </w:trPr>
        <w:tc>
          <w:tcPr>
            <w:tcW w:w="9498" w:type="dxa"/>
            <w:gridSpan w:val="5"/>
            <w:shd w:val="clear" w:color="auto" w:fill="D9D9D9"/>
          </w:tcPr>
          <w:p w:rsidR="00FB6478" w:rsidRPr="00CB022F" w:rsidRDefault="002B595C" w:rsidP="00FB6478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8</w:t>
            </w:r>
            <w:r w:rsidR="00FB6478" w:rsidRPr="00CB022F">
              <w:rPr>
                <w:rFonts w:ascii="Arial" w:eastAsia="Arial Unicode MS" w:hAnsi="Arial" w:cs="Arial"/>
                <w:bCs/>
                <w:sz w:val="20"/>
              </w:rPr>
              <w:t xml:space="preserve">. </w:t>
            </w:r>
            <w:r w:rsidR="00FB6478">
              <w:rPr>
                <w:rFonts w:ascii="Arial" w:eastAsia="Arial Unicode MS" w:hAnsi="Arial" w:cs="Arial"/>
                <w:bCs/>
                <w:sz w:val="20"/>
              </w:rPr>
              <w:t xml:space="preserve">CARACTERIZAÇÃO </w:t>
            </w:r>
            <w:r w:rsidR="00FB6478" w:rsidRPr="0038515C">
              <w:rPr>
                <w:rFonts w:ascii="Arial" w:eastAsia="Arial Unicode MS" w:hAnsi="Arial" w:cs="Arial"/>
                <w:sz w:val="20"/>
                <w:vertAlign w:val="superscript"/>
              </w:rPr>
              <w:t>(marcar apenas um item)</w:t>
            </w:r>
          </w:p>
        </w:tc>
      </w:tr>
      <w:tr w:rsidR="003B7438" w:rsidTr="003E38E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448"/>
        </w:trPr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bCs/>
                <w:sz w:val="20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sz w:val="20"/>
              </w:rPr>
              <w:t xml:space="preserve">( </w:t>
            </w:r>
            <w:proofErr w:type="gramEnd"/>
            <w:r w:rsidR="004800A8" w:rsidRPr="004800A8">
              <w:rPr>
                <w:rFonts w:ascii="Arial" w:eastAsia="Arial Unicode MS" w:hAnsi="Arial" w:cs="Arial"/>
                <w:b/>
                <w:bCs/>
                <w:sz w:val="20"/>
              </w:rPr>
              <w:t>x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) Iniciação </w:t>
            </w:r>
          </w:p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bCs/>
                <w:sz w:val="20"/>
              </w:rPr>
            </w:pPr>
          </w:p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sz w:val="20"/>
                <w:vertAlign w:val="superscript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sz w:val="20"/>
              </w:rPr>
              <w:t xml:space="preserve">(   </w:t>
            </w:r>
            <w:proofErr w:type="gramEnd"/>
            <w:r>
              <w:rPr>
                <w:rFonts w:ascii="Arial" w:eastAsia="Arial Unicode MS" w:hAnsi="Arial" w:cs="Arial"/>
                <w:bCs/>
                <w:sz w:val="20"/>
              </w:rPr>
              <w:t xml:space="preserve">) Atualização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sz w:val="20"/>
                <w:vertAlign w:val="superscript"/>
              </w:rPr>
              <w:t>(noções introdutórias em uma área específica do conhecimento)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    </w:t>
            </w:r>
          </w:p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</w:rPr>
            </w:pPr>
          </w:p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vertAlign w:val="superscript"/>
              </w:rPr>
            </w:pPr>
            <w:r>
              <w:rPr>
                <w:rFonts w:ascii="Arial" w:eastAsia="Arial Unicode MS" w:hAnsi="Arial" w:cs="Arial"/>
                <w:sz w:val="20"/>
                <w:vertAlign w:val="superscript"/>
              </w:rPr>
              <w:t>(reciclar e ampliar conhecimentos, habilidades ou técnicas em uma área do conhecimento</w:t>
            </w:r>
            <w:proofErr w:type="gramStart"/>
            <w:r>
              <w:rPr>
                <w:rFonts w:ascii="Arial" w:eastAsia="Arial Unicode MS" w:hAnsi="Arial" w:cs="Arial"/>
                <w:sz w:val="20"/>
                <w:vertAlign w:val="superscript"/>
              </w:rPr>
              <w:t>)</w:t>
            </w:r>
            <w:proofErr w:type="gramEnd"/>
          </w:p>
        </w:tc>
        <w:tc>
          <w:tcPr>
            <w:tcW w:w="24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bCs/>
                <w:sz w:val="20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sz w:val="20"/>
              </w:rPr>
              <w:t xml:space="preserve">(   </w:t>
            </w:r>
            <w:proofErr w:type="gramEnd"/>
            <w:r>
              <w:rPr>
                <w:rFonts w:ascii="Arial" w:eastAsia="Arial Unicode MS" w:hAnsi="Arial" w:cs="Arial"/>
                <w:bCs/>
                <w:sz w:val="20"/>
              </w:rPr>
              <w:t>) Aperfeiçoamento</w:t>
            </w:r>
          </w:p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bCs/>
                <w:sz w:val="20"/>
              </w:rPr>
            </w:pPr>
          </w:p>
          <w:p w:rsidR="003B7438" w:rsidRDefault="003B7438" w:rsidP="003B74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 Unicode MS" w:hAnsi="Arial" w:cs="Arial"/>
                <w:bCs/>
                <w:sz w:val="20"/>
              </w:rPr>
            </w:pPr>
            <w:proofErr w:type="gramStart"/>
            <w:r>
              <w:rPr>
                <w:rFonts w:ascii="Arial" w:eastAsia="Arial Unicode MS" w:hAnsi="Arial" w:cs="Arial"/>
                <w:bCs/>
                <w:sz w:val="20"/>
              </w:rPr>
              <w:t xml:space="preserve">(   </w:t>
            </w:r>
            <w:proofErr w:type="gramEnd"/>
            <w:r>
              <w:rPr>
                <w:rFonts w:ascii="Arial" w:eastAsia="Arial Unicode MS" w:hAnsi="Arial" w:cs="Arial"/>
                <w:bCs/>
                <w:sz w:val="20"/>
              </w:rPr>
              <w:t xml:space="preserve">) Treinamento Profissional </w:t>
            </w:r>
          </w:p>
        </w:tc>
        <w:tc>
          <w:tcPr>
            <w:tcW w:w="25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vertAlign w:val="superscript"/>
              </w:rPr>
            </w:pPr>
            <w:r>
              <w:rPr>
                <w:rFonts w:ascii="Arial" w:eastAsia="Arial Unicode MS" w:hAnsi="Arial" w:cs="Arial"/>
                <w:sz w:val="20"/>
                <w:vertAlign w:val="superscript"/>
              </w:rPr>
              <w:t>(carga horária mínima de 180h e inferior a 360h)</w:t>
            </w:r>
          </w:p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sz w:val="20"/>
                <w:vertAlign w:val="superscript"/>
              </w:rPr>
            </w:pPr>
          </w:p>
          <w:p w:rsidR="003B7438" w:rsidRDefault="003B7438" w:rsidP="003B7438">
            <w:pPr>
              <w:snapToGrid w:val="0"/>
              <w:spacing w:after="0" w:line="240" w:lineRule="auto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sz w:val="20"/>
                <w:vertAlign w:val="superscript"/>
              </w:rPr>
              <w:t>(treinar e capacitar profissionais em atividades específicas)</w:t>
            </w:r>
          </w:p>
        </w:tc>
      </w:tr>
    </w:tbl>
    <w:p w:rsidR="003E38E3" w:rsidRDefault="003E38E3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p w:rsidR="00572C40" w:rsidRDefault="00572C40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p w:rsidR="00572C40" w:rsidRDefault="00572C40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FB6478" w:rsidRPr="00CB022F" w:rsidTr="000575EF">
        <w:trPr>
          <w:tblHeader/>
        </w:trPr>
        <w:tc>
          <w:tcPr>
            <w:tcW w:w="9425" w:type="dxa"/>
            <w:shd w:val="clear" w:color="auto" w:fill="D9D9D9"/>
          </w:tcPr>
          <w:p w:rsidR="00FB6478" w:rsidRPr="00CB022F" w:rsidRDefault="002B595C" w:rsidP="000575EF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lastRenderedPageBreak/>
              <w:t>9</w:t>
            </w:r>
            <w:r w:rsidR="00FB6478" w:rsidRPr="00CB022F">
              <w:rPr>
                <w:rFonts w:ascii="Arial" w:eastAsia="Arial Unicode MS" w:hAnsi="Arial" w:cs="Arial"/>
                <w:bCs/>
                <w:sz w:val="20"/>
              </w:rPr>
              <w:t xml:space="preserve">. </w:t>
            </w:r>
            <w:r w:rsidR="00FB6478" w:rsidRPr="0038515C">
              <w:rPr>
                <w:rFonts w:ascii="Arial" w:hAnsi="Arial" w:cs="Arial"/>
                <w:bCs/>
                <w:sz w:val="20"/>
              </w:rPr>
              <w:t>SUBCLASSIFICAÇÃO</w:t>
            </w:r>
            <w:r w:rsidR="00FB6478">
              <w:rPr>
                <w:rFonts w:ascii="Arial" w:hAnsi="Arial" w:cs="Arial"/>
                <w:bCs/>
                <w:sz w:val="20"/>
              </w:rPr>
              <w:t xml:space="preserve"> </w:t>
            </w:r>
            <w:r w:rsidR="00FB6478" w:rsidRPr="0038515C">
              <w:rPr>
                <w:rFonts w:ascii="Arial" w:hAnsi="Arial" w:cs="Arial"/>
                <w:sz w:val="20"/>
                <w:vertAlign w:val="superscript"/>
              </w:rPr>
              <w:t>(marcar apenas um item)</w:t>
            </w:r>
          </w:p>
        </w:tc>
      </w:tr>
      <w:tr w:rsidR="00FB6478" w:rsidRPr="00B025DE" w:rsidTr="000575EF">
        <w:trPr>
          <w:tblHeader/>
        </w:trPr>
        <w:tc>
          <w:tcPr>
            <w:tcW w:w="9425" w:type="dxa"/>
            <w:shd w:val="clear" w:color="auto" w:fill="auto"/>
          </w:tcPr>
          <w:p w:rsidR="00FB6478" w:rsidRPr="004800A8" w:rsidRDefault="00FB6478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</w:rPr>
            </w:pPr>
            <w:proofErr w:type="gramStart"/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 xml:space="preserve">( </w:t>
            </w:r>
            <w:proofErr w:type="gramEnd"/>
            <w:r w:rsidR="004800A8" w:rsidRPr="004800A8">
              <w:rPr>
                <w:rStyle w:val="Forte"/>
                <w:rFonts w:ascii="Arial" w:hAnsi="Arial" w:cs="Arial"/>
                <w:sz w:val="20"/>
              </w:rPr>
              <w:t>x</w:t>
            </w:r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 xml:space="preserve">  ) Presencial</w:t>
            </w:r>
          </w:p>
          <w:p w:rsidR="00FB6478" w:rsidRPr="004800A8" w:rsidRDefault="00FB6478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</w:rPr>
            </w:pPr>
            <w:proofErr w:type="gramStart"/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 xml:space="preserve">(   </w:t>
            </w:r>
            <w:proofErr w:type="gramEnd"/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>) Semipresencial</w:t>
            </w:r>
          </w:p>
          <w:p w:rsidR="00B025DE" w:rsidRPr="004800A8" w:rsidRDefault="00FB6478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</w:rPr>
            </w:pPr>
            <w:proofErr w:type="gramStart"/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 xml:space="preserve">( </w:t>
            </w:r>
            <w:proofErr w:type="gramEnd"/>
            <w:r w:rsidR="000D33B9" w:rsidRPr="000D33B9">
              <w:rPr>
                <w:rStyle w:val="Forte"/>
                <w:rFonts w:ascii="Arial" w:hAnsi="Arial" w:cs="Arial"/>
                <w:sz w:val="20"/>
              </w:rPr>
              <w:t>x</w:t>
            </w:r>
            <w:r w:rsidRPr="004800A8">
              <w:rPr>
                <w:rStyle w:val="Forte"/>
                <w:rFonts w:ascii="Arial" w:hAnsi="Arial" w:cs="Arial"/>
                <w:b w:val="0"/>
                <w:sz w:val="20"/>
              </w:rPr>
              <w:t xml:space="preserve">  ) A Distância</w:t>
            </w:r>
          </w:p>
        </w:tc>
      </w:tr>
    </w:tbl>
    <w:p w:rsidR="00FB6478" w:rsidRDefault="00FB6478" w:rsidP="00FB6478">
      <w:pPr>
        <w:spacing w:after="0" w:line="240" w:lineRule="auto"/>
        <w:rPr>
          <w:rFonts w:ascii="Arial" w:eastAsia="Arial Unicode MS" w:hAnsi="Arial" w:cs="Arial"/>
          <w:bCs/>
          <w:sz w:val="20"/>
        </w:rPr>
      </w:pPr>
    </w:p>
    <w:tbl>
      <w:tblPr>
        <w:tblW w:w="9360" w:type="dxa"/>
        <w:tblInd w:w="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B025DE" w:rsidRPr="00B025DE" w:rsidTr="00860BE0">
        <w:trPr>
          <w:trHeight w:val="312"/>
        </w:trPr>
        <w:tc>
          <w:tcPr>
            <w:tcW w:w="9360" w:type="dxa"/>
            <w:shd w:val="clear" w:color="auto" w:fill="D9D9D9"/>
          </w:tcPr>
          <w:p w:rsidR="00B025DE" w:rsidRPr="00B025DE" w:rsidRDefault="002B595C" w:rsidP="00B025DE">
            <w:pPr>
              <w:pStyle w:val="Contedodatabela"/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10</w:t>
            </w:r>
            <w:r w:rsidR="00B025DE" w:rsidRPr="00B025DE">
              <w:rPr>
                <w:rFonts w:ascii="Arial" w:eastAsia="Arial Unicode MS" w:hAnsi="Arial" w:cs="Arial"/>
                <w:bCs/>
                <w:sz w:val="20"/>
              </w:rPr>
              <w:t>. TRILHA DE APRENDIZAGEM</w:t>
            </w:r>
          </w:p>
        </w:tc>
      </w:tr>
      <w:tr w:rsidR="00B025DE" w:rsidRPr="00B025DE" w:rsidTr="00860BE0">
        <w:trPr>
          <w:trHeight w:val="698"/>
        </w:trPr>
        <w:tc>
          <w:tcPr>
            <w:tcW w:w="9360" w:type="dxa"/>
          </w:tcPr>
          <w:p w:rsidR="00B025DE" w:rsidRPr="00B025DE" w:rsidRDefault="00B025DE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</w:pPr>
            <w:proofErr w:type="gramStart"/>
            <w:r w:rsidRPr="00B025DE"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  <w:t xml:space="preserve">( </w:t>
            </w:r>
            <w:r w:rsidR="004800A8" w:rsidRPr="004800A8">
              <w:rPr>
                <w:rStyle w:val="Forte"/>
                <w:rFonts w:ascii="Arial" w:hAnsi="Arial" w:cs="Arial"/>
                <w:sz w:val="20"/>
                <w:lang w:val="en-US"/>
              </w:rPr>
              <w:t>x</w:t>
            </w:r>
            <w:proofErr w:type="gramEnd"/>
            <w:r w:rsidR="004800A8"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Pr="00B025DE"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  <w:t>) 1. Geral</w:t>
            </w:r>
          </w:p>
          <w:p w:rsidR="00B025DE" w:rsidRPr="00B025DE" w:rsidRDefault="00B025DE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</w:pPr>
            <w:r w:rsidRPr="00B025DE"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  <w:t xml:space="preserve">(   ) 2. Específica        </w:t>
            </w:r>
          </w:p>
          <w:p w:rsidR="00B025DE" w:rsidRPr="00B025DE" w:rsidRDefault="00B025DE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</w:pPr>
            <w:r w:rsidRPr="00B025DE">
              <w:rPr>
                <w:rStyle w:val="Forte"/>
                <w:rFonts w:ascii="Arial" w:hAnsi="Arial" w:cs="Arial"/>
                <w:b w:val="0"/>
                <w:sz w:val="20"/>
                <w:lang w:val="en-US"/>
              </w:rPr>
              <w:t xml:space="preserve">(   ) 3. Gestão        </w:t>
            </w:r>
          </w:p>
        </w:tc>
      </w:tr>
    </w:tbl>
    <w:p w:rsidR="00B025DE" w:rsidRPr="00B025DE" w:rsidRDefault="00B025DE" w:rsidP="00B025DE">
      <w:pPr>
        <w:spacing w:after="0" w:line="240" w:lineRule="auto"/>
        <w:rPr>
          <w:rFonts w:ascii="Arial" w:eastAsia="Arial Unicode MS" w:hAnsi="Arial" w:cs="Arial"/>
          <w:bCs/>
          <w:sz w:val="20"/>
        </w:rPr>
      </w:pPr>
      <w:r w:rsidRPr="00B025DE">
        <w:rPr>
          <w:rFonts w:ascii="Arial" w:eastAsia="Arial Unicode MS" w:hAnsi="Arial" w:cs="Arial"/>
          <w:bCs/>
          <w:sz w:val="2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6"/>
      </w:tblGrid>
      <w:tr w:rsidR="00B025DE" w:rsidRPr="00B025DE" w:rsidTr="00860BE0">
        <w:trPr>
          <w:trHeight w:val="274"/>
        </w:trPr>
        <w:tc>
          <w:tcPr>
            <w:tcW w:w="9356" w:type="dxa"/>
            <w:shd w:val="clear" w:color="auto" w:fill="D9D9D9"/>
          </w:tcPr>
          <w:p w:rsidR="00B025DE" w:rsidRPr="00B025DE" w:rsidRDefault="002B595C" w:rsidP="00B025DE">
            <w:pPr>
              <w:pStyle w:val="Contedodatabela"/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11</w:t>
            </w:r>
            <w:r w:rsidR="00B025DE" w:rsidRPr="00B025DE">
              <w:rPr>
                <w:rFonts w:ascii="Arial" w:eastAsia="Arial Unicode MS" w:hAnsi="Arial" w:cs="Arial"/>
                <w:bCs/>
                <w:sz w:val="20"/>
              </w:rPr>
              <w:t>. TRILHA DE APRENDIZAGEM ESPECÍFICA</w:t>
            </w:r>
          </w:p>
        </w:tc>
      </w:tr>
      <w:tr w:rsidR="00B025DE" w:rsidRPr="00CB022F" w:rsidTr="00860BE0">
        <w:tc>
          <w:tcPr>
            <w:tcW w:w="9356" w:type="dxa"/>
          </w:tcPr>
          <w:p w:rsidR="00B025DE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D108C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1</w:t>
            </w:r>
            <w:r w:rsidRPr="00D108C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. ASCOM</w:t>
            </w:r>
          </w:p>
          <w:p w:rsidR="00272E33" w:rsidRPr="0075765B" w:rsidRDefault="00272E33" w:rsidP="00272E33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2</w:t>
            </w: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. </w:t>
            </w:r>
            <w:r w:rsidR="00F518C4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DIRTI</w:t>
            </w:r>
          </w:p>
          <w:p w:rsidR="00B025DE" w:rsidRPr="0075765B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3</w:t>
            </w: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. AUDIT</w:t>
            </w:r>
          </w:p>
          <w:p w:rsidR="00B025DE" w:rsidRPr="00D108C1" w:rsidRDefault="004800A8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(</w:t>
            </w:r>
            <w:r w:rsidR="00A24A7F">
              <w:rPr>
                <w:rStyle w:val="Forte"/>
                <w:rFonts w:ascii="Arial" w:hAnsi="Arial" w:cs="Arial"/>
                <w:bCs w:val="0"/>
                <w:sz w:val="20"/>
                <w:lang w:val="en-US"/>
              </w:rPr>
              <w:t xml:space="preserve">   </w:t>
            </w:r>
            <w:r w:rsidR="00B025DE" w:rsidRPr="00D108C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4</w:t>
            </w:r>
            <w:r w:rsidR="00B025DE" w:rsidRPr="00D108C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. </w:t>
            </w:r>
            <w:r w:rsidR="00352D8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DIGE</w:t>
            </w:r>
            <w:r w:rsidR="00B025DE" w:rsidRPr="00D108C1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P</w:t>
            </w:r>
            <w:r w:rsidR="00F518C4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/COGEP</w:t>
            </w:r>
          </w:p>
          <w:p w:rsidR="00B025DE" w:rsidRPr="0075765B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5</w:t>
            </w: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. COMAN</w:t>
            </w:r>
          </w:p>
          <w:p w:rsidR="00B025DE" w:rsidRPr="0075765B" w:rsidRDefault="00B025DE" w:rsidP="004958E2">
            <w:pPr>
              <w:pStyle w:val="NormalWeb"/>
              <w:snapToGrid w:val="0"/>
              <w:spacing w:before="0" w:after="0"/>
              <w:rPr>
                <w:rStyle w:val="Forte"/>
                <w:rFonts w:ascii="Arial" w:eastAsia="SimSun" w:hAnsi="Arial" w:cs="Arial"/>
                <w:b w:val="0"/>
                <w:bCs w:val="0"/>
                <w:kern w:val="2"/>
                <w:sz w:val="20"/>
                <w:lang w:val="en-US" w:eastAsia="hi-IN" w:bidi="hi-IN"/>
              </w:rPr>
            </w:pPr>
            <w:r w:rsidRPr="0075765B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6</w:t>
            </w:r>
            <w:r w:rsidR="00F518C4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. PROAD/DIRAD/COPOR/COMAT/COADS</w:t>
            </w:r>
          </w:p>
          <w:p w:rsidR="00B025DE" w:rsidRPr="00A83348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A83348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 xml:space="preserve">(   ) </w:t>
            </w:r>
            <w:r w:rsidR="00272E33" w:rsidRPr="00A83348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7</w:t>
            </w:r>
            <w:r w:rsidRPr="00A83348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. PROEN/DIREN/</w:t>
            </w:r>
            <w:r w:rsidR="00F518C4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COGEA/COEAD/</w:t>
            </w:r>
            <w:r w:rsidRPr="00A83348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DOCENTES</w:t>
            </w:r>
            <w:r w:rsidR="00A83348" w:rsidRPr="00A83348">
              <w:rPr>
                <w:rStyle w:val="Forte"/>
                <w:rFonts w:ascii="Arial" w:hAnsi="Arial" w:cs="Arial"/>
                <w:b w:val="0"/>
                <w:bCs w:val="0"/>
                <w:sz w:val="20"/>
                <w:lang w:val="en-US"/>
              </w:rPr>
              <w:t>/NUGED</w:t>
            </w:r>
          </w:p>
          <w:p w:rsidR="00B025DE" w:rsidRPr="00F518C4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</w:rPr>
            </w:pPr>
            <w:r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(   ) </w:t>
            </w:r>
            <w:r w:rsidR="00272E33"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8</w:t>
            </w:r>
            <w:r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. PROEX</w:t>
            </w:r>
            <w:r w:rsidR="00A83348"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/</w:t>
            </w:r>
            <w:r w:rsidR="00F518C4"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DIRER/COERI/</w:t>
            </w:r>
            <w:r w:rsidR="00A83348" w:rsidRP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NUGED</w:t>
            </w:r>
          </w:p>
          <w:p w:rsidR="00B025DE" w:rsidRPr="00CB022F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</w:rPr>
            </w:pPr>
            <w:proofErr w:type="gramStart"/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( </w:t>
            </w:r>
            <w:proofErr w:type="gramEnd"/>
            <w:r w:rsidR="00A24A7F" w:rsidRPr="00A24A7F">
              <w:rPr>
                <w:rStyle w:val="Forte"/>
                <w:rFonts w:ascii="Arial" w:hAnsi="Arial" w:cs="Arial"/>
                <w:bCs w:val="0"/>
                <w:sz w:val="20"/>
              </w:rPr>
              <w:t>x</w:t>
            </w:r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 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9</w:t>
            </w:r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.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PRO</w:t>
            </w:r>
            <w:r w:rsidR="005526A6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PI</w:t>
            </w:r>
            <w:r w:rsidR="00F518C4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/DIRER/COPEI</w:t>
            </w:r>
          </w:p>
          <w:p w:rsidR="00B025DE" w:rsidRDefault="00B025DE" w:rsidP="004958E2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</w:rPr>
            </w:pPr>
            <w:proofErr w:type="gramStart"/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(   </w:t>
            </w:r>
            <w:proofErr w:type="gramEnd"/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) 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10</w:t>
            </w:r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.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Comissões / Conselhos</w:t>
            </w:r>
          </w:p>
          <w:p w:rsidR="00B025DE" w:rsidRPr="00CB022F" w:rsidRDefault="00B025DE" w:rsidP="00B025DE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bCs w:val="0"/>
                <w:sz w:val="20"/>
              </w:rPr>
            </w:pPr>
            <w:proofErr w:type="gramStart"/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(   </w:t>
            </w:r>
            <w:proofErr w:type="gramEnd"/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)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1</w:t>
            </w:r>
            <w:r w:rsidR="00272E33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1</w:t>
            </w:r>
            <w:r w:rsidRPr="00CB022F"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 xml:space="preserve">. </w:t>
            </w:r>
            <w:r>
              <w:rPr>
                <w:rStyle w:val="Forte"/>
                <w:rFonts w:ascii="Arial" w:hAnsi="Arial" w:cs="Arial"/>
                <w:b w:val="0"/>
                <w:bCs w:val="0"/>
                <w:sz w:val="20"/>
              </w:rPr>
              <w:t>Outra</w:t>
            </w:r>
          </w:p>
        </w:tc>
      </w:tr>
    </w:tbl>
    <w:p w:rsidR="006F0D8C" w:rsidRDefault="006F0D8C" w:rsidP="008F309D">
      <w:pPr>
        <w:spacing w:after="0" w:line="240" w:lineRule="auto"/>
      </w:pPr>
    </w:p>
    <w:tbl>
      <w:tblPr>
        <w:tblW w:w="9425" w:type="dxa"/>
        <w:tblInd w:w="5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3A612F" w:rsidRPr="00860BE0" w:rsidTr="004958E2">
        <w:trPr>
          <w:tblHeader/>
        </w:trPr>
        <w:tc>
          <w:tcPr>
            <w:tcW w:w="9425" w:type="dxa"/>
            <w:shd w:val="clear" w:color="auto" w:fill="D9D9D9"/>
          </w:tcPr>
          <w:p w:rsidR="003A612F" w:rsidRPr="00860BE0" w:rsidRDefault="00CB7491" w:rsidP="002B595C">
            <w:pPr>
              <w:pStyle w:val="Contedodatabela"/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1</w:t>
            </w:r>
            <w:r w:rsidR="002B595C">
              <w:rPr>
                <w:rFonts w:ascii="Arial" w:eastAsia="Arial Unicode MS" w:hAnsi="Arial" w:cs="Arial"/>
                <w:bCs/>
                <w:sz w:val="20"/>
              </w:rPr>
              <w:t>2</w:t>
            </w:r>
            <w:r>
              <w:rPr>
                <w:rFonts w:ascii="Arial" w:eastAsia="Arial Unicode MS" w:hAnsi="Arial" w:cs="Arial"/>
                <w:bCs/>
                <w:sz w:val="20"/>
              </w:rPr>
              <w:t>.</w:t>
            </w:r>
            <w:r w:rsidR="003A612F" w:rsidRPr="00CB022F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r w:rsidR="003A612F" w:rsidRPr="00860BE0">
              <w:rPr>
                <w:rFonts w:ascii="Arial" w:eastAsia="Arial Unicode MS" w:hAnsi="Arial" w:cs="Arial"/>
                <w:bCs/>
                <w:sz w:val="20"/>
              </w:rPr>
              <w:t>RESUMO DO CURSO</w:t>
            </w:r>
          </w:p>
        </w:tc>
      </w:tr>
      <w:tr w:rsidR="003A612F" w:rsidRPr="00CB022F" w:rsidTr="0072553B">
        <w:trPr>
          <w:trHeight w:val="1422"/>
          <w:tblHeader/>
        </w:trPr>
        <w:tc>
          <w:tcPr>
            <w:tcW w:w="9425" w:type="dxa"/>
            <w:tcBorders>
              <w:bottom w:val="single" w:sz="2" w:space="0" w:color="BFBFBF"/>
            </w:tcBorders>
            <w:shd w:val="clear" w:color="auto" w:fill="auto"/>
          </w:tcPr>
          <w:p w:rsidR="000D33B9" w:rsidRPr="00572C40" w:rsidRDefault="000D33B9" w:rsidP="000D33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 xml:space="preserve">O Curso visa </w:t>
            </w:r>
            <w:proofErr w:type="gramStart"/>
            <w:r w:rsidRPr="00572C40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572C40">
              <w:rPr>
                <w:rFonts w:ascii="Arial" w:hAnsi="Arial" w:cs="Arial"/>
                <w:sz w:val="20"/>
                <w:szCs w:val="20"/>
              </w:rPr>
              <w:t xml:space="preserve"> introdução de noções sobre o Sistema de Patentes brasileiro. Traz como ementa os seguintes tópicos:</w:t>
            </w:r>
          </w:p>
          <w:p w:rsidR="000D33B9" w:rsidRPr="00572C40" w:rsidRDefault="000D33B9" w:rsidP="000D33B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Apropriação do Conhecimento e Conceitos Legais de Propriedade Intelectual</w:t>
            </w:r>
          </w:p>
          <w:p w:rsidR="000D33B9" w:rsidRPr="00572C40" w:rsidRDefault="000D33B9" w:rsidP="000D33B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Funcionamento do Sistema de Patentes</w:t>
            </w:r>
          </w:p>
          <w:p w:rsidR="000D33B9" w:rsidRPr="00572C40" w:rsidRDefault="000D33B9" w:rsidP="000D33B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Redação do Pedido de Patentes – Condições para Obtenção da Patente</w:t>
            </w:r>
          </w:p>
          <w:p w:rsidR="00572C40" w:rsidRDefault="000D33B9" w:rsidP="00572C4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Acordos Internacionais para Proteção do Pedido no Exterior</w:t>
            </w:r>
          </w:p>
          <w:p w:rsidR="00C60465" w:rsidRPr="00572C40" w:rsidRDefault="000D33B9" w:rsidP="00572C4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Panorama de Depósitos de Patentes em Escritórios de Países – VIA PCT</w:t>
            </w:r>
          </w:p>
          <w:p w:rsidR="000D33B9" w:rsidRPr="00572C40" w:rsidRDefault="000D33B9" w:rsidP="000D33B9">
            <w:pPr>
              <w:pStyle w:val="PargrafodaLista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Buscas sobre o estado da técnica e Classificação Internacional de Patentes</w:t>
            </w:r>
          </w:p>
          <w:p w:rsidR="000D33B9" w:rsidRPr="00572C40" w:rsidRDefault="000D33B9" w:rsidP="000D33B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Aspectos da Lei da Propriedade Industrial - LPI</w:t>
            </w:r>
          </w:p>
          <w:p w:rsidR="000D33B9" w:rsidRPr="00572C40" w:rsidRDefault="000D33B9" w:rsidP="000D33B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Aspectos das Instruções Normativas Nº30 e Nº31 do INPI</w:t>
            </w:r>
          </w:p>
          <w:p w:rsidR="000D33B9" w:rsidRPr="00572C40" w:rsidRDefault="00572C40" w:rsidP="00572C4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572C40">
              <w:rPr>
                <w:rFonts w:ascii="Arial" w:hAnsi="Arial" w:cs="Arial"/>
                <w:sz w:val="20"/>
                <w:szCs w:val="20"/>
              </w:rPr>
              <w:t>Compreende ainda a aplicação de</w:t>
            </w:r>
            <w:r w:rsidR="000D33B9" w:rsidRPr="00572C40">
              <w:rPr>
                <w:rFonts w:ascii="Arial" w:hAnsi="Arial" w:cs="Arial"/>
                <w:sz w:val="20"/>
                <w:szCs w:val="20"/>
              </w:rPr>
              <w:t xml:space="preserve"> exercício</w:t>
            </w:r>
            <w:r w:rsidRPr="00572C40">
              <w:rPr>
                <w:rFonts w:ascii="Arial" w:hAnsi="Arial" w:cs="Arial"/>
                <w:sz w:val="20"/>
                <w:szCs w:val="20"/>
              </w:rPr>
              <w:t>s</w:t>
            </w:r>
            <w:r w:rsidR="000D33B9" w:rsidRPr="00572C40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Pr="00572C40">
              <w:rPr>
                <w:rFonts w:ascii="Arial" w:hAnsi="Arial" w:cs="Arial"/>
                <w:sz w:val="20"/>
                <w:szCs w:val="20"/>
              </w:rPr>
              <w:t>melhor compreensão do tema.</w:t>
            </w:r>
          </w:p>
        </w:tc>
      </w:tr>
    </w:tbl>
    <w:p w:rsidR="0072553B" w:rsidRPr="0072553B" w:rsidRDefault="0072553B" w:rsidP="008F309D">
      <w:pPr>
        <w:spacing w:after="0" w:line="240" w:lineRule="auto"/>
      </w:pPr>
    </w:p>
    <w:tbl>
      <w:tblPr>
        <w:tblW w:w="9436" w:type="dxa"/>
        <w:tblInd w:w="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85"/>
      </w:tblGrid>
      <w:tr w:rsidR="00B025DE" w:rsidRPr="0038515C" w:rsidTr="002B595C">
        <w:tc>
          <w:tcPr>
            <w:tcW w:w="4551" w:type="dxa"/>
            <w:shd w:val="clear" w:color="auto" w:fill="auto"/>
          </w:tcPr>
          <w:p w:rsidR="00B025DE" w:rsidRDefault="00B025DE" w:rsidP="004958E2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</w:rPr>
              <w:t>Assinatura Servidor</w:t>
            </w:r>
            <w:r w:rsidR="0072553B" w:rsidRPr="0072553B">
              <w:rPr>
                <w:rFonts w:ascii="Arial" w:eastAsia="Arial Unicode MS" w:hAnsi="Arial" w:cs="Arial"/>
                <w:b/>
                <w:sz w:val="20"/>
              </w:rPr>
              <w:t>*</w:t>
            </w:r>
            <w:proofErr w:type="gramEnd"/>
            <w:r>
              <w:rPr>
                <w:rFonts w:ascii="Arial" w:eastAsia="Arial Unicode MS" w:hAnsi="Arial" w:cs="Arial"/>
                <w:sz w:val="20"/>
              </w:rPr>
              <w:t>:</w:t>
            </w:r>
          </w:p>
          <w:p w:rsidR="00B025DE" w:rsidRPr="0038515C" w:rsidRDefault="00B025DE" w:rsidP="00A24A7F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Data:</w:t>
            </w:r>
            <w:r w:rsidR="00C60465"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4885" w:type="dxa"/>
            <w:shd w:val="clear" w:color="auto" w:fill="auto"/>
          </w:tcPr>
          <w:p w:rsidR="00B025DE" w:rsidRDefault="00B025DE" w:rsidP="004958E2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Assinatura Chefia</w:t>
            </w:r>
            <w:r w:rsidR="00860BE0">
              <w:rPr>
                <w:rFonts w:ascii="Arial" w:eastAsia="Arial Unicode MS" w:hAnsi="Arial" w:cs="Arial"/>
                <w:sz w:val="20"/>
              </w:rPr>
              <w:t>:</w:t>
            </w:r>
          </w:p>
          <w:p w:rsidR="00B025DE" w:rsidRPr="0038515C" w:rsidRDefault="00B025DE" w:rsidP="004958E2">
            <w:pPr>
              <w:snapToGrid w:val="0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Data:</w:t>
            </w:r>
          </w:p>
        </w:tc>
      </w:tr>
    </w:tbl>
    <w:p w:rsidR="0072553B" w:rsidRPr="0072553B" w:rsidRDefault="0072553B" w:rsidP="0072553B">
      <w:pPr>
        <w:spacing w:after="0" w:line="240" w:lineRule="auto"/>
        <w:rPr>
          <w:sz w:val="16"/>
          <w:szCs w:val="16"/>
        </w:rPr>
      </w:pPr>
    </w:p>
    <w:p w:rsidR="0072553B" w:rsidRPr="0072553B" w:rsidRDefault="0072553B" w:rsidP="0072553B">
      <w:pPr>
        <w:spacing w:after="0" w:line="240" w:lineRule="auto"/>
        <w:jc w:val="both"/>
        <w:rPr>
          <w:i/>
          <w:sz w:val="16"/>
          <w:szCs w:val="16"/>
        </w:rPr>
      </w:pPr>
      <w:proofErr w:type="gramStart"/>
      <w:r w:rsidRPr="0072553B">
        <w:rPr>
          <w:b/>
          <w:i/>
          <w:sz w:val="16"/>
          <w:szCs w:val="16"/>
        </w:rPr>
        <w:t xml:space="preserve">*Termo de compromisso: </w:t>
      </w:r>
      <w:r w:rsidRPr="0072553B">
        <w:rPr>
          <w:i/>
          <w:sz w:val="16"/>
          <w:szCs w:val="16"/>
        </w:rPr>
        <w:t xml:space="preserve">Ao preencher e assinar o Formulário de Inscrição para eventos de capacitação, o servidor declara conhecimento expresso do Plano de Capacitação Institucional do IFMS, bem como a aceitação de todos os seus termos, em especial, do capítulo 5 “dos Compromissos”, subitem 5.4, da competência dos </w:t>
      </w:r>
      <w:proofErr w:type="spellStart"/>
      <w:r w:rsidRPr="0072553B">
        <w:rPr>
          <w:i/>
          <w:sz w:val="16"/>
          <w:szCs w:val="16"/>
        </w:rPr>
        <w:t>treinandos</w:t>
      </w:r>
      <w:proofErr w:type="spellEnd"/>
      <w:r w:rsidRPr="0072553B">
        <w:rPr>
          <w:i/>
          <w:sz w:val="16"/>
          <w:szCs w:val="16"/>
        </w:rPr>
        <w:t>, ”h)</w:t>
      </w:r>
      <w:proofErr w:type="gramEnd"/>
      <w:r w:rsidRPr="0072553B">
        <w:rPr>
          <w:i/>
          <w:sz w:val="16"/>
          <w:szCs w:val="16"/>
        </w:rPr>
        <w:t xml:space="preserve"> aplicar os conhecimentos obtidos em seu desempenho funcional e socializa-los aos pares ou atuar como multiplicador”.  </w:t>
      </w:r>
    </w:p>
    <w:tbl>
      <w:tblPr>
        <w:tblW w:w="9356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0BE0" w:rsidRPr="00860BE0" w:rsidTr="00F92D9B">
        <w:trPr>
          <w:trHeight w:val="328"/>
        </w:trPr>
        <w:tc>
          <w:tcPr>
            <w:tcW w:w="9356" w:type="dxa"/>
            <w:shd w:val="clear" w:color="auto" w:fill="E6E6E6"/>
          </w:tcPr>
          <w:p w:rsidR="00860BE0" w:rsidRPr="00860BE0" w:rsidRDefault="00CB7491" w:rsidP="002B595C">
            <w:pPr>
              <w:pStyle w:val="Contedodatabela"/>
              <w:snapToGrid w:val="0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eastAsia="Arial Unicode MS" w:hAnsi="Arial" w:cs="Arial"/>
                <w:bCs/>
                <w:sz w:val="20"/>
              </w:rPr>
              <w:t>1</w:t>
            </w:r>
            <w:r w:rsidR="002B595C">
              <w:rPr>
                <w:rFonts w:ascii="Arial" w:eastAsia="Arial Unicode MS" w:hAnsi="Arial" w:cs="Arial"/>
                <w:bCs/>
                <w:sz w:val="20"/>
              </w:rPr>
              <w:t>3</w:t>
            </w:r>
            <w:r w:rsidR="00860BE0" w:rsidRPr="00860BE0">
              <w:rPr>
                <w:rFonts w:ascii="Arial" w:eastAsia="Arial Unicode MS" w:hAnsi="Arial" w:cs="Arial"/>
                <w:bCs/>
                <w:sz w:val="20"/>
              </w:rPr>
              <w:t>. RESPONSÁVEL PELA CAPACITAÇÃO – PSICÓLOGO/CÂMPUS/</w:t>
            </w:r>
            <w:r w:rsidR="00E703A2">
              <w:rPr>
                <w:rFonts w:ascii="Arial" w:eastAsia="Arial Unicode MS" w:hAnsi="Arial" w:cs="Arial"/>
                <w:bCs/>
                <w:sz w:val="20"/>
              </w:rPr>
              <w:t>DIGEP</w:t>
            </w:r>
            <w:r w:rsidR="00860BE0" w:rsidRPr="00860BE0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</w:p>
        </w:tc>
      </w:tr>
      <w:tr w:rsidR="00860BE0" w:rsidRPr="00CB022F" w:rsidTr="00F92D9B">
        <w:tc>
          <w:tcPr>
            <w:tcW w:w="9356" w:type="dxa"/>
            <w:shd w:val="clear" w:color="auto" w:fill="auto"/>
          </w:tcPr>
          <w:p w:rsidR="00860BE0" w:rsidRPr="00860BE0" w:rsidRDefault="00860BE0" w:rsidP="00860BE0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</w:rPr>
            </w:pPr>
            <w:proofErr w:type="gramStart"/>
            <w:r w:rsidRPr="00860BE0">
              <w:rPr>
                <w:rStyle w:val="Forte"/>
                <w:rFonts w:ascii="Arial" w:hAnsi="Arial" w:cs="Arial"/>
                <w:b w:val="0"/>
                <w:sz w:val="20"/>
              </w:rPr>
              <w:t xml:space="preserve">(     </w:t>
            </w:r>
            <w:proofErr w:type="gramEnd"/>
            <w:r w:rsidRPr="00860BE0">
              <w:rPr>
                <w:rStyle w:val="Forte"/>
                <w:rFonts w:ascii="Arial" w:hAnsi="Arial" w:cs="Arial"/>
                <w:b w:val="0"/>
                <w:sz w:val="20"/>
              </w:rPr>
              <w:t>) DEFERIDO</w:t>
            </w:r>
          </w:p>
          <w:p w:rsidR="00860BE0" w:rsidRPr="00860BE0" w:rsidRDefault="00860BE0" w:rsidP="00860BE0">
            <w:pPr>
              <w:pStyle w:val="NormalWeb"/>
              <w:spacing w:before="0" w:after="0"/>
              <w:rPr>
                <w:rStyle w:val="Forte"/>
                <w:rFonts w:ascii="Arial" w:hAnsi="Arial" w:cs="Arial"/>
                <w:b w:val="0"/>
                <w:sz w:val="20"/>
              </w:rPr>
            </w:pPr>
            <w:proofErr w:type="gramStart"/>
            <w:r w:rsidRPr="00860BE0">
              <w:rPr>
                <w:rStyle w:val="Forte"/>
                <w:rFonts w:ascii="Arial" w:hAnsi="Arial" w:cs="Arial"/>
                <w:b w:val="0"/>
                <w:sz w:val="20"/>
              </w:rPr>
              <w:t xml:space="preserve">(     </w:t>
            </w:r>
            <w:proofErr w:type="gramEnd"/>
            <w:r w:rsidRPr="00860BE0">
              <w:rPr>
                <w:rStyle w:val="Forte"/>
                <w:rFonts w:ascii="Arial" w:hAnsi="Arial" w:cs="Arial"/>
                <w:b w:val="0"/>
                <w:sz w:val="20"/>
              </w:rPr>
              <w:t>) INDEFERIDO</w:t>
            </w:r>
          </w:p>
          <w:p w:rsidR="00860BE0" w:rsidRPr="00860BE0" w:rsidRDefault="00860BE0" w:rsidP="00572C40">
            <w:pPr>
              <w:spacing w:after="120" w:line="100" w:lineRule="atLeast"/>
              <w:rPr>
                <w:rFonts w:ascii="Arial" w:hAnsi="Arial" w:cs="Arial"/>
                <w:sz w:val="20"/>
              </w:rPr>
            </w:pPr>
            <w:proofErr w:type="spellStart"/>
            <w:r w:rsidRPr="00860BE0">
              <w:rPr>
                <w:rFonts w:ascii="Arial" w:hAnsi="Arial" w:cs="Arial"/>
                <w:sz w:val="20"/>
              </w:rPr>
              <w:t>Obs</w:t>
            </w:r>
            <w:proofErr w:type="spellEnd"/>
            <w:r w:rsidRPr="00860BE0">
              <w:rPr>
                <w:rFonts w:ascii="Arial" w:hAnsi="Arial" w:cs="Arial"/>
                <w:sz w:val="20"/>
              </w:rPr>
              <w:t>:</w:t>
            </w:r>
          </w:p>
          <w:p w:rsidR="00860BE0" w:rsidRDefault="00860BE0" w:rsidP="0072553B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Nome</w:t>
            </w:r>
          </w:p>
          <w:p w:rsidR="00860BE0" w:rsidRDefault="00860BE0" w:rsidP="0072553B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Data</w:t>
            </w:r>
          </w:p>
          <w:p w:rsidR="00572C40" w:rsidRPr="00CB022F" w:rsidRDefault="00860BE0" w:rsidP="0072553B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Assinatura</w:t>
            </w:r>
          </w:p>
        </w:tc>
      </w:tr>
    </w:tbl>
    <w:p w:rsidR="00C932FE" w:rsidRDefault="00C932FE"/>
    <w:sectPr w:rsidR="00C932FE" w:rsidSect="006F0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F6" w:rsidRDefault="006701F6" w:rsidP="00C932FE">
      <w:pPr>
        <w:spacing w:after="0" w:line="240" w:lineRule="auto"/>
      </w:pPr>
      <w:r>
        <w:separator/>
      </w:r>
    </w:p>
  </w:endnote>
  <w:endnote w:type="continuationSeparator" w:id="0">
    <w:p w:rsidR="006701F6" w:rsidRDefault="006701F6" w:rsidP="00C9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EF" w:rsidRDefault="00C159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42" w:rsidRPr="000D3D42" w:rsidRDefault="00C159EF" w:rsidP="00C159EF">
    <w:pPr>
      <w:pStyle w:val="Rodap"/>
      <w:jc w:val="right"/>
    </w:pPr>
    <w:r>
      <w:rPr>
        <w:noProof/>
        <w:lang w:eastAsia="pt-BR"/>
      </w:rPr>
      <w:drawing>
        <wp:inline distT="0" distB="0" distL="0" distR="0" wp14:anchorId="52224DBB" wp14:editId="090CEA89">
          <wp:extent cx="6541567" cy="603849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451" cy="603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EF" w:rsidRDefault="00C159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F6" w:rsidRDefault="006701F6" w:rsidP="00C932FE">
      <w:pPr>
        <w:spacing w:after="0" w:line="240" w:lineRule="auto"/>
      </w:pPr>
      <w:r>
        <w:separator/>
      </w:r>
    </w:p>
  </w:footnote>
  <w:footnote w:type="continuationSeparator" w:id="0">
    <w:p w:rsidR="006701F6" w:rsidRDefault="006701F6" w:rsidP="00C9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EF" w:rsidRDefault="00C159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E" w:rsidRDefault="00E349C8">
    <w:pPr>
      <w:pStyle w:val="Cabealho"/>
    </w:pPr>
    <w:r>
      <w:rPr>
        <w:noProof/>
        <w:lang w:eastAsia="pt-BR"/>
      </w:rPr>
      <w:drawing>
        <wp:inline distT="0" distB="0" distL="0" distR="0" wp14:anchorId="770EB7A0" wp14:editId="0AA76033">
          <wp:extent cx="5400040" cy="7975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io_inscricao_pl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EF" w:rsidRDefault="00C159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FF0"/>
    <w:multiLevelType w:val="hybridMultilevel"/>
    <w:tmpl w:val="78163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2360"/>
    <w:multiLevelType w:val="hybridMultilevel"/>
    <w:tmpl w:val="94DAE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EE"/>
    <w:rsid w:val="00037555"/>
    <w:rsid w:val="000D33B9"/>
    <w:rsid w:val="000D3D42"/>
    <w:rsid w:val="000D3DC1"/>
    <w:rsid w:val="000F5A71"/>
    <w:rsid w:val="0015365E"/>
    <w:rsid w:val="001D650B"/>
    <w:rsid w:val="001F24FA"/>
    <w:rsid w:val="00205390"/>
    <w:rsid w:val="00265C4D"/>
    <w:rsid w:val="00272E33"/>
    <w:rsid w:val="002A57A9"/>
    <w:rsid w:val="002B595C"/>
    <w:rsid w:val="002F02B0"/>
    <w:rsid w:val="00352D81"/>
    <w:rsid w:val="003647A8"/>
    <w:rsid w:val="003A612F"/>
    <w:rsid w:val="003B7438"/>
    <w:rsid w:val="003E38E3"/>
    <w:rsid w:val="00472BA9"/>
    <w:rsid w:val="004800A8"/>
    <w:rsid w:val="005526A6"/>
    <w:rsid w:val="00572C40"/>
    <w:rsid w:val="005B5384"/>
    <w:rsid w:val="006701F6"/>
    <w:rsid w:val="00696659"/>
    <w:rsid w:val="006A678E"/>
    <w:rsid w:val="006F0D8C"/>
    <w:rsid w:val="0072553B"/>
    <w:rsid w:val="00750B45"/>
    <w:rsid w:val="007A27FF"/>
    <w:rsid w:val="00853ACE"/>
    <w:rsid w:val="00860BE0"/>
    <w:rsid w:val="00882C22"/>
    <w:rsid w:val="008B121E"/>
    <w:rsid w:val="008C7ECA"/>
    <w:rsid w:val="008E6EEE"/>
    <w:rsid w:val="008F309D"/>
    <w:rsid w:val="00984241"/>
    <w:rsid w:val="009D4EFE"/>
    <w:rsid w:val="00A03175"/>
    <w:rsid w:val="00A24A7F"/>
    <w:rsid w:val="00A83348"/>
    <w:rsid w:val="00AC2FCB"/>
    <w:rsid w:val="00AE593A"/>
    <w:rsid w:val="00B025DE"/>
    <w:rsid w:val="00BC5B83"/>
    <w:rsid w:val="00BE7DC7"/>
    <w:rsid w:val="00C159EF"/>
    <w:rsid w:val="00C60465"/>
    <w:rsid w:val="00C932FE"/>
    <w:rsid w:val="00CB3AEF"/>
    <w:rsid w:val="00CB7491"/>
    <w:rsid w:val="00D44DF2"/>
    <w:rsid w:val="00DE403A"/>
    <w:rsid w:val="00E2070F"/>
    <w:rsid w:val="00E349C8"/>
    <w:rsid w:val="00E703A2"/>
    <w:rsid w:val="00EC78CB"/>
    <w:rsid w:val="00F518C4"/>
    <w:rsid w:val="00F92D9B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2FE"/>
  </w:style>
  <w:style w:type="paragraph" w:styleId="Rodap">
    <w:name w:val="footer"/>
    <w:basedOn w:val="Normal"/>
    <w:link w:val="RodapChar"/>
    <w:uiPriority w:val="99"/>
    <w:unhideWhenUsed/>
    <w:rsid w:val="00C9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2FE"/>
  </w:style>
  <w:style w:type="paragraph" w:styleId="Textodebalo">
    <w:name w:val="Balloon Text"/>
    <w:basedOn w:val="Normal"/>
    <w:link w:val="TextodebaloChar"/>
    <w:uiPriority w:val="99"/>
    <w:semiHidden/>
    <w:unhideWhenUsed/>
    <w:rsid w:val="00C9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F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C2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C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tedodatabela">
    <w:name w:val="Conteúdo da tabela"/>
    <w:basedOn w:val="Normal"/>
    <w:rsid w:val="002A57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rsid w:val="00B025D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styleId="Forte">
    <w:name w:val="Strong"/>
    <w:qFormat/>
    <w:rsid w:val="00B025DE"/>
    <w:rPr>
      <w:b/>
      <w:bCs/>
    </w:rPr>
  </w:style>
  <w:style w:type="paragraph" w:styleId="SemEspaamento">
    <w:name w:val="No Spacing"/>
    <w:uiPriority w:val="1"/>
    <w:qFormat/>
    <w:rsid w:val="002B595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800A8"/>
  </w:style>
  <w:style w:type="paragraph" w:styleId="PargrafodaLista">
    <w:name w:val="List Paragraph"/>
    <w:basedOn w:val="Normal"/>
    <w:uiPriority w:val="34"/>
    <w:qFormat/>
    <w:rsid w:val="000D3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2FE"/>
  </w:style>
  <w:style w:type="paragraph" w:styleId="Rodap">
    <w:name w:val="footer"/>
    <w:basedOn w:val="Normal"/>
    <w:link w:val="RodapChar"/>
    <w:uiPriority w:val="99"/>
    <w:unhideWhenUsed/>
    <w:rsid w:val="00C93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2FE"/>
  </w:style>
  <w:style w:type="paragraph" w:styleId="Textodebalo">
    <w:name w:val="Balloon Text"/>
    <w:basedOn w:val="Normal"/>
    <w:link w:val="TextodebaloChar"/>
    <w:uiPriority w:val="99"/>
    <w:semiHidden/>
    <w:unhideWhenUsed/>
    <w:rsid w:val="00C9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F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C2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C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tedodatabela">
    <w:name w:val="Conteúdo da tabela"/>
    <w:basedOn w:val="Normal"/>
    <w:rsid w:val="002A57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rsid w:val="00B025D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styleId="Forte">
    <w:name w:val="Strong"/>
    <w:qFormat/>
    <w:rsid w:val="00B025DE"/>
    <w:rPr>
      <w:b/>
      <w:bCs/>
    </w:rPr>
  </w:style>
  <w:style w:type="paragraph" w:styleId="SemEspaamento">
    <w:name w:val="No Spacing"/>
    <w:uiPriority w:val="1"/>
    <w:qFormat/>
    <w:rsid w:val="002B595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800A8"/>
  </w:style>
  <w:style w:type="paragraph" w:styleId="PargrafodaLista">
    <w:name w:val="List Paragraph"/>
    <w:basedOn w:val="Normal"/>
    <w:uiPriority w:val="34"/>
    <w:qFormat/>
    <w:rsid w:val="000D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Urt</dc:creator>
  <cp:lastModifiedBy>Gabriela Farias da Rocha</cp:lastModifiedBy>
  <cp:revision>6</cp:revision>
  <cp:lastPrinted>2014-07-25T19:54:00Z</cp:lastPrinted>
  <dcterms:created xsi:type="dcterms:W3CDTF">2016-03-22T21:51:00Z</dcterms:created>
  <dcterms:modified xsi:type="dcterms:W3CDTF">2016-05-03T15:27:00Z</dcterms:modified>
</cp:coreProperties>
</file>